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Shopping Cart System</w:t>
      </w:r>
    </w:p>
    <w:p>
      <w:r>
        <w:t>Project Title: Shopping Cart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